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47F" w:rsidRDefault="00A77256" w:rsidP="005A1C00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C0D3C47">
            <wp:simplePos x="0" y="0"/>
            <wp:positionH relativeFrom="margin">
              <wp:posOffset>5217160</wp:posOffset>
            </wp:positionH>
            <wp:positionV relativeFrom="paragraph">
              <wp:posOffset>228600</wp:posOffset>
            </wp:positionV>
            <wp:extent cx="965835" cy="876300"/>
            <wp:effectExtent l="0" t="0" r="5715" b="0"/>
            <wp:wrapThrough wrapText="bothSides">
              <wp:wrapPolygon edited="0">
                <wp:start x="0" y="0"/>
                <wp:lineTo x="0" y="21130"/>
                <wp:lineTo x="21302" y="21130"/>
                <wp:lineTo x="2130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147F">
        <w:rPr>
          <w:noProof/>
          <w:lang w:eastAsia="en-GB"/>
        </w:rPr>
        <w:drawing>
          <wp:inline distT="0" distB="0" distL="0" distR="0" wp14:anchorId="0B58B04F" wp14:editId="29487634">
            <wp:extent cx="1209675" cy="1172488"/>
            <wp:effectExtent l="0" t="0" r="0" b="8890"/>
            <wp:docPr id="4" name="Picture 4" descr="Back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ck Ho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916" cy="122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536" w:rsidRDefault="00E01536" w:rsidP="005D7428">
      <w:pPr>
        <w:jc w:val="center"/>
      </w:pPr>
      <w:r>
        <w:t>APPLICATION FORM</w:t>
      </w:r>
      <w:r w:rsidR="005A1C00">
        <w:t xml:space="preserve"> FOR:</w:t>
      </w:r>
    </w:p>
    <w:p w:rsidR="00A77256" w:rsidRPr="00A77256" w:rsidRDefault="00A77256" w:rsidP="005D7428">
      <w:pPr>
        <w:jc w:val="center"/>
        <w:rPr>
          <w:rFonts w:ascii="Franklin Gothic Book" w:hAnsi="Franklin Gothic Book"/>
          <w:b/>
          <w:sz w:val="36"/>
          <w:szCs w:val="36"/>
        </w:rPr>
      </w:pPr>
      <w:r w:rsidRPr="00A77256">
        <w:rPr>
          <w:rFonts w:ascii="Franklin Gothic Book" w:hAnsi="Franklin Gothic Book"/>
          <w:b/>
          <w:sz w:val="36"/>
          <w:szCs w:val="36"/>
        </w:rPr>
        <w:t>Brixham Archers NFAS 3D Field Open Tournament</w:t>
      </w:r>
    </w:p>
    <w:p w:rsidR="00E01536" w:rsidRPr="005D7428" w:rsidRDefault="005A1C00" w:rsidP="005D7428">
      <w:pPr>
        <w:jc w:val="center"/>
        <w:rPr>
          <w:color w:val="FF0000"/>
        </w:rPr>
      </w:pPr>
      <w:r>
        <w:rPr>
          <w:color w:val="FF0000"/>
        </w:rPr>
        <w:t>Sun 23 SEPTEMBER, 2018 (10</w:t>
      </w:r>
      <w:r w:rsidR="00E01536" w:rsidRPr="005D7428">
        <w:rPr>
          <w:color w:val="FF0000"/>
        </w:rPr>
        <w:t>am start</w:t>
      </w:r>
      <w:r w:rsidR="005613D7">
        <w:rPr>
          <w:color w:val="FF0000"/>
        </w:rPr>
        <w:t xml:space="preserve"> prompt, 8:</w:t>
      </w:r>
      <w:bookmarkStart w:id="0" w:name="_GoBack"/>
      <w:bookmarkEnd w:id="0"/>
      <w:r w:rsidR="005613D7">
        <w:rPr>
          <w:color w:val="FF0000"/>
        </w:rPr>
        <w:t>30</w:t>
      </w:r>
      <w:r>
        <w:rPr>
          <w:color w:val="FF0000"/>
        </w:rPr>
        <w:t>am registration open</w:t>
      </w:r>
      <w:r w:rsidR="00E01536" w:rsidRPr="005D7428">
        <w:rPr>
          <w:color w:val="FF0000"/>
        </w:rPr>
        <w:t>)</w:t>
      </w:r>
    </w:p>
    <w:p w:rsidR="00E01536" w:rsidRDefault="00E01536" w:rsidP="005D7428">
      <w:pPr>
        <w:jc w:val="center"/>
      </w:pPr>
      <w:r>
        <w:t>36 3D Targets</w:t>
      </w:r>
    </w:p>
    <w:p w:rsidR="00E01536" w:rsidRDefault="00464B15" w:rsidP="005D7428">
      <w:pPr>
        <w:jc w:val="center"/>
      </w:pPr>
      <w:r>
        <w:t>Hot</w:t>
      </w:r>
      <w:r w:rsidR="00E01536">
        <w:t xml:space="preserve"> Food &amp; Drink Available all day.</w:t>
      </w:r>
    </w:p>
    <w:p w:rsidR="00E01536" w:rsidRDefault="00E01536" w:rsidP="005D7428">
      <w:pPr>
        <w:jc w:val="center"/>
      </w:pPr>
      <w:r>
        <w:t>PRE-PAID ENTRIES ONLY.</w:t>
      </w:r>
    </w:p>
    <w:p w:rsidR="00E01536" w:rsidRDefault="00E01536" w:rsidP="005D7428">
      <w:pPr>
        <w:jc w:val="center"/>
      </w:pPr>
      <w:r>
        <w:t xml:space="preserve">Please note: </w:t>
      </w:r>
      <w:r w:rsidR="006631B7">
        <w:t>Parking is</w:t>
      </w:r>
      <w:r>
        <w:t xml:space="preserve"> limited so</w:t>
      </w:r>
      <w:r w:rsidR="0099497A">
        <w:t xml:space="preserve"> please car share</w:t>
      </w:r>
      <w:r w:rsidR="00ED471C">
        <w:t xml:space="preserve">. </w:t>
      </w:r>
    </w:p>
    <w:p w:rsidR="00E01536" w:rsidRPr="005D7428" w:rsidRDefault="00ED471C" w:rsidP="00EE6C59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I</w:t>
      </w:r>
      <w:r w:rsidR="00E01536" w:rsidRPr="005D7428">
        <w:rPr>
          <w:b/>
          <w:color w:val="FF0000"/>
          <w:sz w:val="24"/>
          <w:szCs w:val="24"/>
        </w:rPr>
        <w:t>n the interest of safety</w:t>
      </w:r>
      <w:r w:rsidR="005D7428" w:rsidRPr="005D7428">
        <w:rPr>
          <w:b/>
          <w:color w:val="FF0000"/>
          <w:sz w:val="24"/>
          <w:szCs w:val="24"/>
        </w:rPr>
        <w:t>: All archers should wear at l</w:t>
      </w:r>
      <w:r w:rsidR="00EE6C59">
        <w:rPr>
          <w:b/>
          <w:color w:val="FF0000"/>
          <w:sz w:val="24"/>
          <w:szCs w:val="24"/>
        </w:rPr>
        <w:t>east one piece of</w:t>
      </w:r>
      <w:r w:rsidR="005D7428" w:rsidRPr="005D7428">
        <w:rPr>
          <w:b/>
          <w:color w:val="FF0000"/>
          <w:sz w:val="24"/>
          <w:szCs w:val="24"/>
        </w:rPr>
        <w:t xml:space="preserve"> </w:t>
      </w:r>
      <w:r w:rsidR="006631B7">
        <w:rPr>
          <w:b/>
          <w:color w:val="FF0000"/>
          <w:sz w:val="24"/>
          <w:szCs w:val="24"/>
        </w:rPr>
        <w:t>bright</w:t>
      </w:r>
      <w:r w:rsidR="00EE6C59">
        <w:rPr>
          <w:b/>
          <w:color w:val="FF0000"/>
          <w:sz w:val="24"/>
          <w:szCs w:val="24"/>
        </w:rPr>
        <w:t>ly coloured</w:t>
      </w:r>
      <w:r w:rsidR="006631B7">
        <w:rPr>
          <w:b/>
          <w:color w:val="FF0000"/>
          <w:sz w:val="24"/>
          <w:szCs w:val="24"/>
        </w:rPr>
        <w:t xml:space="preserve"> </w:t>
      </w:r>
      <w:r w:rsidR="005D7428" w:rsidRPr="005D7428">
        <w:rPr>
          <w:b/>
          <w:color w:val="FF0000"/>
          <w:sz w:val="24"/>
          <w:szCs w:val="24"/>
        </w:rPr>
        <w:t xml:space="preserve">clothing </w:t>
      </w:r>
      <w:r w:rsidR="00EE6C59">
        <w:rPr>
          <w:b/>
          <w:color w:val="FF0000"/>
          <w:sz w:val="24"/>
          <w:szCs w:val="24"/>
        </w:rPr>
        <w:t>(</w:t>
      </w:r>
      <w:r w:rsidR="005D7428" w:rsidRPr="005D7428">
        <w:rPr>
          <w:b/>
          <w:color w:val="FF0000"/>
          <w:sz w:val="24"/>
          <w:szCs w:val="24"/>
        </w:rPr>
        <w:t>or headgear</w:t>
      </w:r>
      <w:r w:rsidR="00EE6C59">
        <w:rPr>
          <w:b/>
          <w:color w:val="FF0000"/>
          <w:sz w:val="24"/>
          <w:szCs w:val="24"/>
        </w:rPr>
        <w:t>)</w:t>
      </w:r>
      <w:r w:rsidR="0099497A">
        <w:rPr>
          <w:b/>
          <w:color w:val="FF0000"/>
          <w:sz w:val="24"/>
          <w:szCs w:val="24"/>
        </w:rPr>
        <w:t xml:space="preserve"> that will </w:t>
      </w:r>
      <w:r w:rsidR="00EE6C59">
        <w:rPr>
          <w:b/>
          <w:color w:val="FF0000"/>
          <w:sz w:val="24"/>
          <w:szCs w:val="24"/>
        </w:rPr>
        <w:t>make</w:t>
      </w:r>
      <w:r w:rsidR="005D7428" w:rsidRPr="005D7428">
        <w:rPr>
          <w:b/>
          <w:color w:val="FF0000"/>
          <w:sz w:val="24"/>
          <w:szCs w:val="24"/>
        </w:rPr>
        <w:t xml:space="preserve"> them eas</w:t>
      </w:r>
      <w:r w:rsidR="00EE6C59">
        <w:rPr>
          <w:b/>
          <w:color w:val="FF0000"/>
          <w:sz w:val="24"/>
          <w:szCs w:val="24"/>
        </w:rPr>
        <w:t>ier to be seen by other archers, especially in dark woodland. This will be</w:t>
      </w:r>
      <w:r w:rsidR="005D7428" w:rsidRPr="005D7428">
        <w:rPr>
          <w:b/>
          <w:color w:val="FF0000"/>
          <w:sz w:val="24"/>
          <w:szCs w:val="24"/>
        </w:rPr>
        <w:t xml:space="preserve"> en</w:t>
      </w:r>
      <w:r w:rsidR="00EE6C59">
        <w:rPr>
          <w:b/>
          <w:color w:val="FF0000"/>
          <w:sz w:val="24"/>
          <w:szCs w:val="24"/>
        </w:rPr>
        <w:t>forced as a rule, (i.e</w:t>
      </w:r>
      <w:r w:rsidR="0099497A">
        <w:rPr>
          <w:b/>
          <w:color w:val="FF0000"/>
          <w:sz w:val="24"/>
          <w:szCs w:val="24"/>
        </w:rPr>
        <w:t>.</w:t>
      </w:r>
      <w:r w:rsidR="00EE6C59">
        <w:rPr>
          <w:b/>
          <w:color w:val="FF0000"/>
          <w:sz w:val="24"/>
          <w:szCs w:val="24"/>
        </w:rPr>
        <w:t xml:space="preserve"> no</w:t>
      </w:r>
      <w:r w:rsidR="005D7428" w:rsidRPr="005D7428">
        <w:rPr>
          <w:b/>
          <w:color w:val="FF0000"/>
          <w:sz w:val="24"/>
          <w:szCs w:val="24"/>
        </w:rPr>
        <w:t xml:space="preserve"> vi</w:t>
      </w:r>
      <w:r w:rsidR="00EE6C59">
        <w:rPr>
          <w:b/>
          <w:color w:val="FF0000"/>
          <w:sz w:val="24"/>
          <w:szCs w:val="24"/>
        </w:rPr>
        <w:t>sible clothing= no shoot*</w:t>
      </w:r>
      <w:r w:rsidR="008B5D80">
        <w:rPr>
          <w:b/>
          <w:color w:val="FF0000"/>
          <w:sz w:val="24"/>
          <w:szCs w:val="24"/>
        </w:rPr>
        <w:t xml:space="preserve">) </w:t>
      </w:r>
      <w:r w:rsidR="00EE6C59">
        <w:rPr>
          <w:b/>
          <w:color w:val="FF0000"/>
          <w:sz w:val="24"/>
          <w:szCs w:val="24"/>
        </w:rPr>
        <w:t>so if you have any questions or are in any doubt</w:t>
      </w:r>
      <w:r w:rsidR="0099497A">
        <w:rPr>
          <w:b/>
          <w:color w:val="FF0000"/>
          <w:sz w:val="24"/>
          <w:szCs w:val="24"/>
        </w:rPr>
        <w:t>,</w:t>
      </w:r>
      <w:r w:rsidR="00EE6C59">
        <w:rPr>
          <w:b/>
          <w:color w:val="FF0000"/>
          <w:sz w:val="24"/>
          <w:szCs w:val="24"/>
        </w:rPr>
        <w:t xml:space="preserve"> please contact us before the shoot</w:t>
      </w:r>
      <w:r w:rsidR="005D7428" w:rsidRPr="005D7428">
        <w:rPr>
          <w:b/>
          <w:color w:val="FF0000"/>
          <w:sz w:val="24"/>
          <w:szCs w:val="24"/>
        </w:rPr>
        <w:t>.</w:t>
      </w:r>
      <w:r w:rsidR="0066700C">
        <w:rPr>
          <w:b/>
          <w:color w:val="FF0000"/>
          <w:sz w:val="24"/>
          <w:szCs w:val="24"/>
        </w:rPr>
        <w:t xml:space="preserve">  A safe shoot is a fun shoot!</w:t>
      </w:r>
    </w:p>
    <w:p w:rsidR="00E01536" w:rsidRDefault="00464B15" w:rsidP="00464B15">
      <w:pPr>
        <w:jc w:val="center"/>
      </w:pPr>
      <w:r>
        <w:t>PLEASE PRINT CLEARLY</w:t>
      </w:r>
    </w:p>
    <w:tbl>
      <w:tblPr>
        <w:tblStyle w:val="TableGrid"/>
        <w:tblW w:w="10634" w:type="dxa"/>
        <w:tblInd w:w="-572" w:type="dxa"/>
        <w:tblLook w:val="04A0" w:firstRow="1" w:lastRow="0" w:firstColumn="1" w:lastColumn="0" w:noHBand="0" w:noVBand="1"/>
      </w:tblPr>
      <w:tblGrid>
        <w:gridCol w:w="713"/>
        <w:gridCol w:w="2809"/>
        <w:gridCol w:w="1014"/>
        <w:gridCol w:w="1843"/>
        <w:gridCol w:w="2458"/>
        <w:gridCol w:w="1797"/>
      </w:tblGrid>
      <w:tr w:rsidR="00464B15" w:rsidTr="00D11DF5">
        <w:trPr>
          <w:trHeight w:val="657"/>
        </w:trPr>
        <w:tc>
          <w:tcPr>
            <w:tcW w:w="713" w:type="dxa"/>
          </w:tcPr>
          <w:p w:rsidR="00464B15" w:rsidRDefault="00464B15" w:rsidP="005D7428">
            <w:pPr>
              <w:jc w:val="center"/>
            </w:pPr>
            <w:r>
              <w:t>Title</w:t>
            </w:r>
          </w:p>
        </w:tc>
        <w:tc>
          <w:tcPr>
            <w:tcW w:w="2809" w:type="dxa"/>
          </w:tcPr>
          <w:p w:rsidR="00464B15" w:rsidRDefault="00464B15" w:rsidP="005D7428">
            <w:pPr>
              <w:jc w:val="center"/>
            </w:pPr>
            <w:r>
              <w:t>Name</w:t>
            </w:r>
          </w:p>
        </w:tc>
        <w:tc>
          <w:tcPr>
            <w:tcW w:w="1014" w:type="dxa"/>
          </w:tcPr>
          <w:p w:rsidR="00D11DF5" w:rsidRDefault="00464B15" w:rsidP="005D7428">
            <w:pPr>
              <w:jc w:val="center"/>
            </w:pPr>
            <w:r>
              <w:t>Sen/Jun/</w:t>
            </w:r>
          </w:p>
          <w:p w:rsidR="00464B15" w:rsidRDefault="00464B15" w:rsidP="005D7428">
            <w:pPr>
              <w:jc w:val="center"/>
            </w:pPr>
            <w:r>
              <w:t>Cub</w:t>
            </w:r>
          </w:p>
        </w:tc>
        <w:tc>
          <w:tcPr>
            <w:tcW w:w="1843" w:type="dxa"/>
          </w:tcPr>
          <w:p w:rsidR="00464B15" w:rsidRDefault="00464B15" w:rsidP="005D7428">
            <w:pPr>
              <w:jc w:val="center"/>
            </w:pPr>
            <w:r>
              <w:t>Shooting Class</w:t>
            </w:r>
          </w:p>
        </w:tc>
        <w:tc>
          <w:tcPr>
            <w:tcW w:w="2458" w:type="dxa"/>
          </w:tcPr>
          <w:p w:rsidR="00464B15" w:rsidRDefault="00464B15" w:rsidP="005D7428">
            <w:pPr>
              <w:jc w:val="center"/>
            </w:pPr>
            <w:r>
              <w:t>Club</w:t>
            </w:r>
          </w:p>
        </w:tc>
        <w:tc>
          <w:tcPr>
            <w:tcW w:w="1797" w:type="dxa"/>
          </w:tcPr>
          <w:p w:rsidR="00464B15" w:rsidRDefault="00464B15" w:rsidP="005D7428">
            <w:pPr>
              <w:jc w:val="center"/>
            </w:pPr>
            <w:r>
              <w:t>NFAS Membership</w:t>
            </w:r>
          </w:p>
        </w:tc>
      </w:tr>
      <w:tr w:rsidR="00464B15" w:rsidTr="00D11DF5">
        <w:trPr>
          <w:trHeight w:val="338"/>
        </w:trPr>
        <w:tc>
          <w:tcPr>
            <w:tcW w:w="713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2809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1014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1843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2458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1797" w:type="dxa"/>
          </w:tcPr>
          <w:p w:rsidR="00464B15" w:rsidRDefault="00464B15" w:rsidP="005D7428">
            <w:pPr>
              <w:jc w:val="center"/>
            </w:pPr>
          </w:p>
        </w:tc>
      </w:tr>
      <w:tr w:rsidR="00464B15" w:rsidTr="00D11DF5">
        <w:trPr>
          <w:trHeight w:val="338"/>
        </w:trPr>
        <w:tc>
          <w:tcPr>
            <w:tcW w:w="713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2809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1014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1843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2458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1797" w:type="dxa"/>
          </w:tcPr>
          <w:p w:rsidR="00464B15" w:rsidRDefault="00464B15" w:rsidP="005D7428">
            <w:pPr>
              <w:jc w:val="center"/>
            </w:pPr>
          </w:p>
        </w:tc>
      </w:tr>
      <w:tr w:rsidR="00464B15" w:rsidTr="00D11DF5">
        <w:trPr>
          <w:trHeight w:val="318"/>
        </w:trPr>
        <w:tc>
          <w:tcPr>
            <w:tcW w:w="713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2809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1014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1843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2458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1797" w:type="dxa"/>
          </w:tcPr>
          <w:p w:rsidR="00464B15" w:rsidRDefault="00464B15" w:rsidP="005D7428">
            <w:pPr>
              <w:jc w:val="center"/>
            </w:pPr>
          </w:p>
        </w:tc>
      </w:tr>
      <w:tr w:rsidR="00464B15" w:rsidTr="00D11DF5">
        <w:trPr>
          <w:trHeight w:val="338"/>
        </w:trPr>
        <w:tc>
          <w:tcPr>
            <w:tcW w:w="713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2809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1014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1843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2458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1797" w:type="dxa"/>
          </w:tcPr>
          <w:p w:rsidR="00464B15" w:rsidRDefault="00464B15" w:rsidP="005D7428">
            <w:pPr>
              <w:jc w:val="center"/>
            </w:pPr>
          </w:p>
        </w:tc>
      </w:tr>
      <w:tr w:rsidR="00464B15" w:rsidTr="00D11DF5">
        <w:trPr>
          <w:trHeight w:val="318"/>
        </w:trPr>
        <w:tc>
          <w:tcPr>
            <w:tcW w:w="713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2809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1014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1843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2458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1797" w:type="dxa"/>
          </w:tcPr>
          <w:p w:rsidR="00464B15" w:rsidRDefault="00464B15" w:rsidP="005D7428">
            <w:pPr>
              <w:jc w:val="center"/>
            </w:pPr>
          </w:p>
        </w:tc>
      </w:tr>
      <w:tr w:rsidR="00464B15" w:rsidTr="00D11DF5">
        <w:trPr>
          <w:trHeight w:val="318"/>
        </w:trPr>
        <w:tc>
          <w:tcPr>
            <w:tcW w:w="713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2809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1014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1843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2458" w:type="dxa"/>
          </w:tcPr>
          <w:p w:rsidR="00464B15" w:rsidRDefault="00464B15" w:rsidP="005D7428">
            <w:pPr>
              <w:jc w:val="center"/>
            </w:pPr>
          </w:p>
        </w:tc>
        <w:tc>
          <w:tcPr>
            <w:tcW w:w="1797" w:type="dxa"/>
          </w:tcPr>
          <w:p w:rsidR="00464B15" w:rsidRDefault="00464B15" w:rsidP="005D7428">
            <w:pPr>
              <w:jc w:val="center"/>
            </w:pPr>
          </w:p>
        </w:tc>
      </w:tr>
    </w:tbl>
    <w:p w:rsidR="00E01536" w:rsidRDefault="00E01536" w:rsidP="005D7428">
      <w:pPr>
        <w:jc w:val="center"/>
      </w:pPr>
    </w:p>
    <w:p w:rsidR="00E01536" w:rsidRDefault="00E01536" w:rsidP="005D7428">
      <w:pPr>
        <w:jc w:val="center"/>
      </w:pPr>
    </w:p>
    <w:p w:rsidR="00464B15" w:rsidRDefault="0048147F" w:rsidP="005D7428">
      <w:pPr>
        <w:jc w:val="center"/>
      </w:pPr>
      <w:r>
        <w:t xml:space="preserve">Contact Details: Tel: </w:t>
      </w:r>
      <w:r w:rsidR="00464B15">
        <w:t>_________________________</w:t>
      </w:r>
    </w:p>
    <w:p w:rsidR="00E01536" w:rsidRDefault="0048147F" w:rsidP="005D742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130810</wp:posOffset>
                </wp:positionV>
                <wp:extent cx="333375" cy="379095"/>
                <wp:effectExtent l="0" t="0" r="28575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47F" w:rsidRPr="0048147F" w:rsidRDefault="0048147F">
                            <w:pP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5.5pt;margin-top:10.3pt;width:26.25pt;height:29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">
                <v:textbox>
                  <w:txbxContent>
                    <w:p w:rsidR="0048147F" w:rsidRPr="0048147F" w:rsidRDefault="0048147F">
                      <w:pPr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64B15">
        <w:t>Em</w:t>
      </w:r>
      <w:r w:rsidR="00E01536">
        <w:t>ail:</w:t>
      </w:r>
      <w:r>
        <w:t xml:space="preserve"> </w:t>
      </w:r>
      <w:r w:rsidR="00E01536">
        <w:t>___________________________________</w:t>
      </w:r>
    </w:p>
    <w:p w:rsidR="00E01536" w:rsidRDefault="00E01536" w:rsidP="005D7428">
      <w:pPr>
        <w:jc w:val="center"/>
      </w:pPr>
      <w:r>
        <w:t>Please tick box if you give permission for your names to be published in the results report:</w:t>
      </w:r>
    </w:p>
    <w:p w:rsidR="00464B15" w:rsidRDefault="00464B15" w:rsidP="005D742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7620</wp:posOffset>
                </wp:positionV>
                <wp:extent cx="4200525" cy="809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42005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B15" w:rsidRDefault="00464B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3.5pt;margin-top:.6pt;width:330.75pt;height:63.75pt;rotation:180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">
                <v:textbox>
                  <w:txbxContent>
                    <w:p w:rsidR="00464B15" w:rsidRDefault="00464B15"/>
                  </w:txbxContent>
                </v:textbox>
                <w10:wrap type="square"/>
              </v:shape>
            </w:pict>
          </mc:Fallback>
        </mc:AlternateContent>
      </w:r>
      <w:r w:rsidR="00E01536">
        <w:t>Comments:</w:t>
      </w:r>
      <w:r>
        <w:t xml:space="preserve">                                  </w:t>
      </w:r>
    </w:p>
    <w:p w:rsidR="00E01536" w:rsidRDefault="00E01536" w:rsidP="00464B15"/>
    <w:p w:rsidR="00464B15" w:rsidRDefault="00464B15" w:rsidP="00464B15"/>
    <w:p w:rsidR="0048147F" w:rsidRDefault="0048147F" w:rsidP="0048147F">
      <w:pPr>
        <w:jc w:val="center"/>
      </w:pPr>
      <w:r>
        <w:lastRenderedPageBreak/>
        <w:t>Please avoid asking for large groups to shoot together, pairs are acceptable</w:t>
      </w:r>
      <w:r w:rsidR="00CA1F39">
        <w:t>.</w:t>
      </w:r>
    </w:p>
    <w:p w:rsidR="00E01536" w:rsidRDefault="0048147F" w:rsidP="0048147F">
      <w:r>
        <w:t>A</w:t>
      </w:r>
      <w:r w:rsidR="00E01536">
        <w:t>ll archers must be full members of the NFAS (walkers must be Associate Members). Membership cards to be shown upon request.</w:t>
      </w:r>
    </w:p>
    <w:p w:rsidR="00E01536" w:rsidRDefault="00E01536" w:rsidP="005D7428">
      <w:pPr>
        <w:jc w:val="center"/>
      </w:pPr>
      <w:r>
        <w:t>The club and landowners accept no liability for loss or damage outside the insurance cover provided by the NFAS.</w:t>
      </w:r>
    </w:p>
    <w:p w:rsidR="00E01536" w:rsidRDefault="00E01536" w:rsidP="005D7428">
      <w:pPr>
        <w:jc w:val="center"/>
      </w:pPr>
      <w:r>
        <w:t>Shoot Fee:</w:t>
      </w:r>
    </w:p>
    <w:p w:rsidR="00E01536" w:rsidRDefault="006631B7" w:rsidP="005D7428">
      <w:pPr>
        <w:jc w:val="center"/>
      </w:pPr>
      <w:r>
        <w:t xml:space="preserve">Application to include entry fee of: </w:t>
      </w:r>
      <w:r w:rsidR="00E01536">
        <w:t xml:space="preserve"> Adult: £</w:t>
      </w:r>
      <w:r>
        <w:t>10.00 / Junior: £</w:t>
      </w:r>
      <w:proofErr w:type="gramStart"/>
      <w:r>
        <w:t>5.00  /</w:t>
      </w:r>
      <w:proofErr w:type="gramEnd"/>
      <w:r w:rsidR="00E01536">
        <w:t xml:space="preserve"> Cubs: Free</w:t>
      </w:r>
    </w:p>
    <w:p w:rsidR="00E01536" w:rsidRDefault="00E01536" w:rsidP="005D7428">
      <w:pPr>
        <w:jc w:val="center"/>
      </w:pPr>
      <w:r>
        <w:t>Cheques made payable to: Brixham Archers Ltd.</w:t>
      </w:r>
    </w:p>
    <w:p w:rsidR="00464B15" w:rsidRDefault="00E01536" w:rsidP="005D7428">
      <w:pPr>
        <w:jc w:val="center"/>
      </w:pPr>
      <w:r>
        <w:t xml:space="preserve">BACS Transfer (preferred): </w:t>
      </w:r>
      <w:r w:rsidR="0048147F">
        <w:t xml:space="preserve">Sort Code: </w:t>
      </w:r>
      <w:r w:rsidR="006631B7">
        <w:t>30-88-04</w:t>
      </w:r>
    </w:p>
    <w:p w:rsidR="00E01536" w:rsidRDefault="00E01536" w:rsidP="005D7428">
      <w:pPr>
        <w:jc w:val="center"/>
      </w:pPr>
      <w:r>
        <w:t>Ac</w:t>
      </w:r>
      <w:r w:rsidR="0048147F">
        <w:t>count number:</w:t>
      </w:r>
      <w:r w:rsidR="006631B7">
        <w:t xml:space="preserve"> </w:t>
      </w:r>
      <w:proofErr w:type="gramStart"/>
      <w:r w:rsidR="006631B7">
        <w:t>24113768</w:t>
      </w:r>
      <w:r w:rsidR="0048147F">
        <w:t xml:space="preserve"> </w:t>
      </w:r>
      <w:r>
        <w:t>,</w:t>
      </w:r>
      <w:proofErr w:type="gramEnd"/>
      <w:r>
        <w:t xml:space="preserve"> Brixham Archers Ltd.</w:t>
      </w:r>
    </w:p>
    <w:p w:rsidR="006631B7" w:rsidRDefault="006631B7" w:rsidP="005D7428">
      <w:pPr>
        <w:jc w:val="center"/>
      </w:pPr>
      <w:r>
        <w:t xml:space="preserve">Please include a reference </w:t>
      </w:r>
      <w:r w:rsidR="00CA1F39">
        <w:t>sta</w:t>
      </w:r>
      <w:r>
        <w:t>rting NFAS followed by your surname.</w:t>
      </w:r>
    </w:p>
    <w:p w:rsidR="00E01536" w:rsidRDefault="008B5D80" w:rsidP="005D7428">
      <w:pPr>
        <w:jc w:val="center"/>
      </w:pPr>
      <w:r>
        <w:t>Return Form to: Nicola Langdon-Ward</w:t>
      </w:r>
      <w:r w:rsidR="00E01536">
        <w:t xml:space="preserve">, </w:t>
      </w:r>
      <w:r w:rsidR="005D7428">
        <w:t>The</w:t>
      </w:r>
      <w:r w:rsidR="00E01536">
        <w:t xml:space="preserve"> Old Dairy, St. Marys Rd, Brixham, Devon TQ5 9QH.</w:t>
      </w:r>
    </w:p>
    <w:p w:rsidR="00E01536" w:rsidRDefault="00D11DF5" w:rsidP="005D7428">
      <w:pPr>
        <w:jc w:val="center"/>
      </w:pPr>
      <w:r>
        <w:t>Or e-mail: admin@brixhamarchers.co</w:t>
      </w:r>
      <w:r w:rsidR="00E01536">
        <w:t>.uk</w:t>
      </w:r>
    </w:p>
    <w:p w:rsidR="00996805" w:rsidRDefault="00E01536" w:rsidP="005D7428">
      <w:pPr>
        <w:jc w:val="center"/>
        <w:rPr>
          <w:rStyle w:val="Hyperlink"/>
        </w:rPr>
      </w:pPr>
      <w:r>
        <w:t xml:space="preserve">Website: </w:t>
      </w:r>
      <w:hyperlink r:id="rId7" w:history="1">
        <w:r w:rsidR="00D11DF5" w:rsidRPr="00BC3AD7">
          <w:rPr>
            <w:rStyle w:val="Hyperlink"/>
          </w:rPr>
          <w:t>www.brixhamarchers.co.uk</w:t>
        </w:r>
      </w:hyperlink>
    </w:p>
    <w:p w:rsidR="00EE6C59" w:rsidRDefault="00EE6C59" w:rsidP="005D7428">
      <w:pPr>
        <w:jc w:val="center"/>
        <w:rPr>
          <w:rStyle w:val="Hyperlink"/>
        </w:rPr>
      </w:pPr>
    </w:p>
    <w:p w:rsidR="00EE6C59" w:rsidRDefault="00EE6C59" w:rsidP="00EE6C59">
      <w:pPr>
        <w:jc w:val="center"/>
      </w:pPr>
      <w:r w:rsidRPr="00EE6C59">
        <w:rPr>
          <w:rStyle w:val="Hyperlink"/>
        </w:rPr>
        <w:t>*</w:t>
      </w:r>
      <w:r>
        <w:t xml:space="preserve"> Tournament Organiser decision will be deemed final on this matter.</w:t>
      </w:r>
    </w:p>
    <w:p w:rsidR="00EE6C59" w:rsidRDefault="00EE6C59" w:rsidP="00EE6C59">
      <w:pPr>
        <w:jc w:val="center"/>
      </w:pPr>
    </w:p>
    <w:p w:rsidR="00EE6C59" w:rsidRPr="00EE6C59" w:rsidRDefault="00EE6C59" w:rsidP="00EE6C59">
      <w:pPr>
        <w:rPr>
          <w:color w:val="FF0000"/>
        </w:rPr>
      </w:pPr>
      <w:r w:rsidRPr="00EE6C59">
        <w:rPr>
          <w:color w:val="FF0000"/>
        </w:rPr>
        <w:t xml:space="preserve"> PLEASE BE AWARE THAT SOME SAT-NAVS WILL TAKE YOU TO THE WRONG DESTINATION SO WE HAVE PROVIDED DIRECTIONS FOR THE MAJOR ROUTES BELOW AND WILL HAVE SIGNPOSTS FOR THE IMMEDIATE AREA. I HOPE THIS IS HELPFUL TO YOU ALL.</w:t>
      </w:r>
    </w:p>
    <w:p w:rsidR="00A77256" w:rsidRDefault="00A77256">
      <w:r>
        <w:br w:type="page"/>
      </w:r>
    </w:p>
    <w:p w:rsidR="00D11DF5" w:rsidRPr="00A77256" w:rsidRDefault="00A42DAF" w:rsidP="005D7428">
      <w:pPr>
        <w:jc w:val="center"/>
        <w:rPr>
          <w:b/>
          <w:sz w:val="40"/>
          <w:szCs w:val="40"/>
          <w:u w:val="single"/>
        </w:rPr>
      </w:pPr>
      <w:r w:rsidRPr="00A77256">
        <w:rPr>
          <w:b/>
          <w:sz w:val="40"/>
          <w:szCs w:val="40"/>
          <w:u w:val="single"/>
        </w:rPr>
        <w:lastRenderedPageBreak/>
        <w:t>Directions</w:t>
      </w:r>
    </w:p>
    <w:p w:rsidR="00A42DAF" w:rsidRPr="00A42DAF" w:rsidRDefault="00A95B19" w:rsidP="00A42DAF">
      <w:r>
        <w:rPr>
          <w:b/>
          <w:u w:val="single"/>
        </w:rPr>
        <w:t>From Newton Abbo</w:t>
      </w:r>
      <w:r w:rsidR="00ED471C">
        <w:rPr>
          <w:b/>
          <w:u w:val="single"/>
        </w:rPr>
        <w:t>t</w:t>
      </w:r>
      <w:r w:rsidR="00A42DAF">
        <w:rPr>
          <w:b/>
          <w:u w:val="single"/>
        </w:rPr>
        <w:t xml:space="preserve">: </w:t>
      </w:r>
    </w:p>
    <w:tbl>
      <w:tblPr>
        <w:tblW w:w="0" w:type="auto"/>
        <w:tblCellSpacing w:w="15" w:type="dxa"/>
        <w:tblInd w:w="-8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2"/>
        <w:gridCol w:w="5765"/>
      </w:tblGrid>
      <w:tr w:rsidR="00A42DAF" w:rsidRPr="00A42DAF" w:rsidTr="00ED471C">
        <w:trPr>
          <w:tblCellSpacing w:w="15" w:type="dxa"/>
        </w:trPr>
        <w:tc>
          <w:tcPr>
            <w:tcW w:w="4067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A42DAF" w:rsidRPr="00A42DAF" w:rsidRDefault="00A42DAF" w:rsidP="00A42DAF">
            <w:pPr>
              <w:spacing w:before="48" w:after="0" w:line="240" w:lineRule="auto"/>
              <w:jc w:val="center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 w:rsidRPr="00A42DAF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17.1</w:t>
            </w:r>
          </w:p>
        </w:tc>
        <w:tc>
          <w:tcPr>
            <w:tcW w:w="5720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A42DAF" w:rsidRPr="00A42DAF" w:rsidRDefault="00A42DAF" w:rsidP="00A42DAF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 w:rsidRPr="00A42DAF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 xml:space="preserve">Keep right to continue on S Devon </w:t>
            </w:r>
            <w:proofErr w:type="spellStart"/>
            <w:r w:rsidRPr="00A42DAF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Expy</w:t>
            </w:r>
            <w:proofErr w:type="spellEnd"/>
            <w:r w:rsidRPr="00A42DAF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/A380</w:t>
            </w:r>
          </w:p>
          <w:p w:rsidR="00A42DAF" w:rsidRPr="00A42DAF" w:rsidRDefault="00A42DAF" w:rsidP="00A42DAF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 w:rsidRPr="00A42DAF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Continue to follow A380</w:t>
            </w:r>
          </w:p>
        </w:tc>
      </w:tr>
      <w:tr w:rsidR="00A42DAF" w:rsidRPr="00A42DAF" w:rsidTr="00ED471C">
        <w:trPr>
          <w:tblCellSpacing w:w="15" w:type="dxa"/>
        </w:trPr>
        <w:tc>
          <w:tcPr>
            <w:tcW w:w="4067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A42DAF" w:rsidRPr="00A42DAF" w:rsidRDefault="00A42DAF" w:rsidP="00A42DAF">
            <w:pPr>
              <w:spacing w:before="48" w:after="0" w:line="240" w:lineRule="auto"/>
              <w:jc w:val="center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 w:rsidRPr="00A42DAF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21.7</w:t>
            </w:r>
          </w:p>
        </w:tc>
        <w:tc>
          <w:tcPr>
            <w:tcW w:w="5720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A42DAF" w:rsidRPr="00A42DAF" w:rsidRDefault="00A42DAF" w:rsidP="00A42DAF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 w:rsidRPr="00A42DAF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 xml:space="preserve">At the roundabout, take the 2nd exit onto </w:t>
            </w:r>
            <w:proofErr w:type="spellStart"/>
            <w:r w:rsidRPr="00A42DAF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Marldon</w:t>
            </w:r>
            <w:proofErr w:type="spellEnd"/>
            <w:r w:rsidRPr="00A42DAF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 xml:space="preserve"> Way/A380</w:t>
            </w:r>
          </w:p>
        </w:tc>
      </w:tr>
      <w:tr w:rsidR="00A42DAF" w:rsidRPr="00A42DAF" w:rsidTr="00ED471C">
        <w:trPr>
          <w:tblCellSpacing w:w="15" w:type="dxa"/>
        </w:trPr>
        <w:tc>
          <w:tcPr>
            <w:tcW w:w="4067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A42DAF" w:rsidRPr="00A42DAF" w:rsidRDefault="00A42DAF" w:rsidP="00A42DAF">
            <w:pPr>
              <w:spacing w:before="48" w:after="0" w:line="240" w:lineRule="auto"/>
              <w:jc w:val="center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 w:rsidRPr="00A42DAF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22.1</w:t>
            </w:r>
          </w:p>
        </w:tc>
        <w:tc>
          <w:tcPr>
            <w:tcW w:w="5720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A42DAF" w:rsidRPr="00A42DAF" w:rsidRDefault="00A42DAF" w:rsidP="00A42DAF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 w:rsidRPr="00A42DAF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At the roundabout, take the 2nd exit onto Kings Ash Rd/A380</w:t>
            </w:r>
          </w:p>
          <w:p w:rsidR="00A42DAF" w:rsidRPr="00A42DAF" w:rsidRDefault="00A42DAF" w:rsidP="00A42DAF">
            <w:pPr>
              <w:shd w:val="clear" w:color="auto" w:fill="00703C"/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en-GB"/>
              </w:rPr>
            </w:pPr>
            <w:proofErr w:type="spellStart"/>
            <w:r w:rsidRPr="00A42DAF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en-GB"/>
              </w:rPr>
              <w:t>BrixhamDartmouth</w:t>
            </w:r>
            <w:proofErr w:type="spellEnd"/>
          </w:p>
          <w:p w:rsidR="00A42DAF" w:rsidRPr="00A42DAF" w:rsidRDefault="00A42DAF" w:rsidP="00A42DAF">
            <w:pPr>
              <w:shd w:val="clear" w:color="auto" w:fill="00703C"/>
              <w:spacing w:before="48"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en-GB"/>
              </w:rPr>
            </w:pPr>
            <w:r w:rsidRPr="00A42DAF">
              <w:rPr>
                <w:rFonts w:ascii="Arial" w:eastAsia="Times New Roman" w:hAnsi="Arial" w:cs="Arial"/>
                <w:b/>
                <w:bCs/>
                <w:color w:val="FFD200"/>
                <w:sz w:val="23"/>
                <w:szCs w:val="23"/>
                <w:bdr w:val="none" w:sz="0" w:space="0" w:color="auto" w:frame="1"/>
                <w:shd w:val="clear" w:color="auto" w:fill="00703C"/>
                <w:lang w:eastAsia="en-GB"/>
              </w:rPr>
              <w:t>(A3022)</w:t>
            </w:r>
          </w:p>
          <w:p w:rsidR="00A42DAF" w:rsidRPr="00A42DAF" w:rsidRDefault="00A42DAF" w:rsidP="00A42DAF">
            <w:pPr>
              <w:shd w:val="clear" w:color="auto" w:fill="00703C"/>
              <w:spacing w:before="48"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en-GB"/>
              </w:rPr>
            </w:pPr>
            <w:proofErr w:type="spellStart"/>
            <w:r w:rsidRPr="00A42DAF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en-GB"/>
              </w:rPr>
              <w:t>TotnesPlymouth</w:t>
            </w:r>
            <w:proofErr w:type="spellEnd"/>
          </w:p>
          <w:p w:rsidR="00A42DAF" w:rsidRPr="00A42DAF" w:rsidRDefault="00A42DAF" w:rsidP="00A42DAF">
            <w:pPr>
              <w:shd w:val="clear" w:color="auto" w:fill="00703C"/>
              <w:spacing w:before="48"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en-GB"/>
              </w:rPr>
            </w:pPr>
            <w:r w:rsidRPr="00A42DAF">
              <w:rPr>
                <w:rFonts w:ascii="Arial" w:eastAsia="Times New Roman" w:hAnsi="Arial" w:cs="Arial"/>
                <w:b/>
                <w:bCs/>
                <w:color w:val="FFD200"/>
                <w:sz w:val="23"/>
                <w:szCs w:val="23"/>
                <w:bdr w:val="none" w:sz="0" w:space="0" w:color="auto" w:frame="1"/>
                <w:shd w:val="clear" w:color="auto" w:fill="00703C"/>
                <w:lang w:eastAsia="en-GB"/>
              </w:rPr>
              <w:t>(A385)</w:t>
            </w:r>
          </w:p>
        </w:tc>
      </w:tr>
      <w:tr w:rsidR="00A42DAF" w:rsidRPr="00A42DAF" w:rsidTr="00ED471C">
        <w:trPr>
          <w:tblCellSpacing w:w="15" w:type="dxa"/>
        </w:trPr>
        <w:tc>
          <w:tcPr>
            <w:tcW w:w="4067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A42DAF" w:rsidRPr="00A42DAF" w:rsidRDefault="00A42DAF" w:rsidP="00A42DAF">
            <w:pPr>
              <w:spacing w:before="48" w:after="0" w:line="240" w:lineRule="auto"/>
              <w:jc w:val="center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 w:rsidRPr="00A42DAF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23.8</w:t>
            </w:r>
          </w:p>
        </w:tc>
        <w:tc>
          <w:tcPr>
            <w:tcW w:w="5720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A42DAF" w:rsidRPr="00A42DAF" w:rsidRDefault="00A42DAF" w:rsidP="00A42DAF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 w:rsidRPr="00A42DAF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Continue straight onto Brixham Rd/A3022</w:t>
            </w:r>
          </w:p>
          <w:p w:rsidR="00A42DAF" w:rsidRPr="00A42DAF" w:rsidRDefault="00A42DAF" w:rsidP="00A42DAF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 w:rsidRPr="00A42DAF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Continue to follow A3022</w:t>
            </w:r>
          </w:p>
        </w:tc>
      </w:tr>
      <w:tr w:rsidR="00A42DAF" w:rsidRPr="00A42DAF" w:rsidTr="00ED471C">
        <w:trPr>
          <w:tblCellSpacing w:w="15" w:type="dxa"/>
        </w:trPr>
        <w:tc>
          <w:tcPr>
            <w:tcW w:w="4067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A42DAF" w:rsidRPr="00A42DAF" w:rsidRDefault="00A42DAF" w:rsidP="00A42DAF">
            <w:pPr>
              <w:spacing w:before="48" w:after="0" w:line="240" w:lineRule="auto"/>
              <w:jc w:val="center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 w:rsidRPr="00A42DAF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26.0</w:t>
            </w:r>
          </w:p>
        </w:tc>
        <w:tc>
          <w:tcPr>
            <w:tcW w:w="5720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A42DAF" w:rsidRPr="00A42DAF" w:rsidRDefault="00674BFE" w:rsidP="00674BFE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At traffic lights t</w:t>
            </w:r>
            <w:r w:rsidR="00A42DAF" w:rsidRPr="00A42DAF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urn right onto Dartmouth Rd/A379</w:t>
            </w:r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 xml:space="preserve">, continue until you have passed </w:t>
            </w:r>
            <w:proofErr w:type="spellStart"/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Gliddon</w:t>
            </w:r>
            <w:proofErr w:type="spellEnd"/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 xml:space="preserve"> Ford Garage and then turn right to stay on the A379 to Dartmouth (Kennels Road)</w:t>
            </w:r>
          </w:p>
        </w:tc>
      </w:tr>
      <w:tr w:rsidR="00A42DAF" w:rsidRPr="00A42DAF" w:rsidTr="00ED471C">
        <w:trPr>
          <w:tblCellSpacing w:w="15" w:type="dxa"/>
        </w:trPr>
        <w:tc>
          <w:tcPr>
            <w:tcW w:w="4067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A42DAF" w:rsidRPr="00A42DAF" w:rsidRDefault="00ED471C" w:rsidP="00A42DAF">
            <w:pPr>
              <w:spacing w:before="48" w:after="0" w:line="240" w:lineRule="auto"/>
              <w:jc w:val="center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28.6</w:t>
            </w:r>
          </w:p>
        </w:tc>
        <w:tc>
          <w:tcPr>
            <w:tcW w:w="5720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A42DAF" w:rsidRPr="00A42DAF" w:rsidRDefault="00A42DAF" w:rsidP="00674BFE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 xml:space="preserve">At mini roundabout second exit </w:t>
            </w:r>
            <w:r w:rsidR="00674BFE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 xml:space="preserve">onto </w:t>
            </w:r>
            <w:r w:rsidRPr="00A42DAF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A379</w:t>
            </w:r>
            <w:r w:rsidR="00674BFE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, then almost immediately:</w:t>
            </w:r>
          </w:p>
        </w:tc>
      </w:tr>
      <w:tr w:rsidR="00A42DAF" w:rsidRPr="00A42DAF" w:rsidTr="00ED471C">
        <w:trPr>
          <w:tblCellSpacing w:w="15" w:type="dxa"/>
        </w:trPr>
        <w:tc>
          <w:tcPr>
            <w:tcW w:w="4067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A42DAF" w:rsidRPr="00A42DAF" w:rsidRDefault="00A42DAF" w:rsidP="00A42DAF">
            <w:pPr>
              <w:spacing w:before="48" w:after="0" w:line="240" w:lineRule="auto"/>
              <w:jc w:val="center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 w:rsidRPr="00A42DAF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28.7</w:t>
            </w:r>
          </w:p>
        </w:tc>
        <w:tc>
          <w:tcPr>
            <w:tcW w:w="5720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ED471C" w:rsidRPr="00A42DAF" w:rsidRDefault="00A42DAF" w:rsidP="00A42DAF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 w:rsidRPr="00A42DAF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Turn left onto Slappers Hill</w:t>
            </w:r>
            <w:r w:rsidR="00ED471C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, signposted for Lower Ferry</w:t>
            </w:r>
          </w:p>
        </w:tc>
      </w:tr>
      <w:tr w:rsidR="00A42DAF" w:rsidRPr="00A42DAF" w:rsidTr="00ED471C">
        <w:trPr>
          <w:tblCellSpacing w:w="15" w:type="dxa"/>
        </w:trPr>
        <w:tc>
          <w:tcPr>
            <w:tcW w:w="4067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A42DAF" w:rsidRPr="00A42DAF" w:rsidRDefault="00A42DAF" w:rsidP="00A42DAF">
            <w:pPr>
              <w:spacing w:before="48" w:after="0" w:line="240" w:lineRule="auto"/>
              <w:jc w:val="center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 w:rsidRPr="00A42DAF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29.4</w:t>
            </w:r>
          </w:p>
        </w:tc>
        <w:tc>
          <w:tcPr>
            <w:tcW w:w="5720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A42DAF" w:rsidRPr="00A42DAF" w:rsidRDefault="00A42DAF" w:rsidP="00A42DAF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 w:rsidRPr="00A42DAF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Turn left onto Broad Rd</w:t>
            </w:r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 xml:space="preserve">, signposted for Coleton </w:t>
            </w:r>
            <w:proofErr w:type="spellStart"/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Fishacre</w:t>
            </w:r>
            <w:proofErr w:type="spellEnd"/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.</w:t>
            </w:r>
          </w:p>
        </w:tc>
      </w:tr>
      <w:tr w:rsidR="00A42DAF" w:rsidRPr="00A42DAF" w:rsidTr="00ED471C">
        <w:trPr>
          <w:tblCellSpacing w:w="15" w:type="dxa"/>
        </w:trPr>
        <w:tc>
          <w:tcPr>
            <w:tcW w:w="4067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A42DAF" w:rsidRPr="00A42DAF" w:rsidRDefault="00A42DAF" w:rsidP="00A42DAF">
            <w:pPr>
              <w:spacing w:before="48" w:after="0" w:line="240" w:lineRule="auto"/>
              <w:jc w:val="center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 w:rsidRPr="00A42DAF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29.8</w:t>
            </w:r>
          </w:p>
        </w:tc>
        <w:tc>
          <w:tcPr>
            <w:tcW w:w="5720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A42DAF" w:rsidRPr="00A42DAF" w:rsidRDefault="00A42DAF" w:rsidP="00A42DAF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 w:rsidRPr="00A42DAF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Turn left</w:t>
            </w:r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 xml:space="preserve"> at white sign for </w:t>
            </w:r>
            <w:proofErr w:type="spellStart"/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Nethway</w:t>
            </w:r>
            <w:proofErr w:type="spellEnd"/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 xml:space="preserve"> Farm Cottages.</w:t>
            </w:r>
          </w:p>
          <w:p w:rsidR="00A42DAF" w:rsidRPr="00A42DAF" w:rsidRDefault="00A42DAF" w:rsidP="00242DE9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 xml:space="preserve">Proceed slowly </w:t>
            </w:r>
            <w:r w:rsidR="00242DE9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following instructions from the parking marshal</w:t>
            </w:r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s.</w:t>
            </w:r>
          </w:p>
        </w:tc>
      </w:tr>
      <w:tr w:rsidR="00A42DAF" w:rsidRPr="00A42DAF" w:rsidTr="00ED471C">
        <w:trPr>
          <w:tblCellSpacing w:w="15" w:type="dxa"/>
        </w:trPr>
        <w:tc>
          <w:tcPr>
            <w:tcW w:w="4067" w:type="dxa"/>
            <w:tcBorders>
              <w:bottom w:val="single" w:sz="6" w:space="0" w:color="CCCCCC"/>
            </w:tcBorders>
            <w:shd w:val="clear" w:color="auto" w:fill="F2EEE3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A42DAF" w:rsidRPr="00A42DAF" w:rsidRDefault="00A42DAF" w:rsidP="00A42DAF">
            <w:pPr>
              <w:spacing w:before="48" w:after="0" w:line="240" w:lineRule="auto"/>
              <w:jc w:val="center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 w:rsidRPr="00A42DAF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29.9</w:t>
            </w:r>
          </w:p>
        </w:tc>
        <w:tc>
          <w:tcPr>
            <w:tcW w:w="5720" w:type="dxa"/>
            <w:tcBorders>
              <w:bottom w:val="single" w:sz="6" w:space="0" w:color="CCCCCC"/>
            </w:tcBorders>
            <w:shd w:val="clear" w:color="auto" w:fill="F2EEE3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A42DAF" w:rsidRPr="00A42DAF" w:rsidRDefault="00A42DAF" w:rsidP="00A42DAF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 w:rsidRPr="00A42DAF">
              <w:rPr>
                <w:rFonts w:ascii="Arial" w:eastAsia="Times New Roman" w:hAnsi="Arial" w:cs="Arial"/>
                <w:b/>
                <w:bCs/>
                <w:color w:val="CC0000"/>
                <w:sz w:val="19"/>
                <w:szCs w:val="19"/>
                <w:lang w:eastAsia="en-GB"/>
              </w:rPr>
              <w:t>Arrive:</w:t>
            </w:r>
            <w:r w:rsidRPr="00A42DAF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  TQ6 0EE, UK</w:t>
            </w:r>
          </w:p>
        </w:tc>
      </w:tr>
    </w:tbl>
    <w:p w:rsidR="00A42DAF" w:rsidRDefault="00A42DAF" w:rsidP="00A42DAF"/>
    <w:p w:rsidR="00EE6C59" w:rsidRDefault="00EE6C59" w:rsidP="00A42DAF"/>
    <w:p w:rsidR="00EE6C59" w:rsidRDefault="00EE6C59" w:rsidP="00A42DAF">
      <w:r>
        <w:t>Next page for directions from Plymouth.</w:t>
      </w:r>
    </w:p>
    <w:p w:rsidR="00EE6C59" w:rsidRDefault="00EE6C59" w:rsidP="00A42DAF"/>
    <w:p w:rsidR="00EE6C59" w:rsidRDefault="00EE6C59" w:rsidP="00A42DAF"/>
    <w:p w:rsidR="00EE6C59" w:rsidRDefault="00EE6C59" w:rsidP="00A42DAF"/>
    <w:p w:rsidR="00EE6C59" w:rsidRDefault="00EE6C59" w:rsidP="00A42DAF"/>
    <w:p w:rsidR="00EE6C59" w:rsidRDefault="00EE6C59" w:rsidP="00A42DAF"/>
    <w:p w:rsidR="00EE6C59" w:rsidRDefault="00EE6C59" w:rsidP="00A42DAF"/>
    <w:p w:rsidR="00EE6C59" w:rsidRDefault="00EE6C59" w:rsidP="00A42DAF"/>
    <w:p w:rsidR="00557333" w:rsidRDefault="00557333" w:rsidP="00A42DAF">
      <w:pPr>
        <w:rPr>
          <w:b/>
          <w:u w:val="single"/>
        </w:rPr>
      </w:pPr>
      <w:r>
        <w:rPr>
          <w:b/>
          <w:u w:val="single"/>
        </w:rPr>
        <w:lastRenderedPageBreak/>
        <w:t>From Plymouth:</w:t>
      </w:r>
    </w:p>
    <w:tbl>
      <w:tblPr>
        <w:tblW w:w="697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6411"/>
      </w:tblGrid>
      <w:tr w:rsidR="00557333" w:rsidRPr="00557333" w:rsidTr="00EF0ED0">
        <w:trPr>
          <w:trHeight w:val="254"/>
          <w:tblCellSpacing w:w="15" w:type="dxa"/>
        </w:trPr>
        <w:tc>
          <w:tcPr>
            <w:tcW w:w="0" w:type="auto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557333" w:rsidRPr="00557333" w:rsidRDefault="00557333" w:rsidP="00557333">
            <w:pPr>
              <w:spacing w:before="48" w:after="0" w:line="240" w:lineRule="auto"/>
              <w:jc w:val="center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</w:p>
        </w:tc>
        <w:tc>
          <w:tcPr>
            <w:tcW w:w="6366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557333" w:rsidRPr="00557333" w:rsidRDefault="00557333" w:rsidP="00557333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 w:rsidRPr="00557333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 xml:space="preserve">Merge onto Devon </w:t>
            </w:r>
            <w:proofErr w:type="spellStart"/>
            <w:r w:rsidRPr="00557333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Expy</w:t>
            </w:r>
            <w:proofErr w:type="spellEnd"/>
            <w:r w:rsidRPr="00557333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/A38</w:t>
            </w:r>
          </w:p>
        </w:tc>
      </w:tr>
      <w:tr w:rsidR="00557333" w:rsidRPr="00557333" w:rsidTr="00EF0ED0">
        <w:trPr>
          <w:trHeight w:val="776"/>
          <w:tblCellSpacing w:w="15" w:type="dxa"/>
        </w:trPr>
        <w:tc>
          <w:tcPr>
            <w:tcW w:w="0" w:type="auto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557333" w:rsidRPr="00557333" w:rsidRDefault="00557333" w:rsidP="00557333">
            <w:pPr>
              <w:spacing w:before="48" w:after="0" w:line="240" w:lineRule="auto"/>
              <w:jc w:val="center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</w:p>
        </w:tc>
        <w:tc>
          <w:tcPr>
            <w:tcW w:w="6366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557333" w:rsidRPr="00557333" w:rsidRDefault="00557333" w:rsidP="00557333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 w:rsidRPr="00557333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 xml:space="preserve">Take the slip road to </w:t>
            </w:r>
            <w:proofErr w:type="spellStart"/>
            <w:r w:rsidRPr="00557333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Dartington</w:t>
            </w:r>
            <w:proofErr w:type="spellEnd"/>
            <w:r w:rsidRPr="00557333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/Totnes/Dartmouth</w:t>
            </w:r>
          </w:p>
          <w:p w:rsidR="00557333" w:rsidRPr="00557333" w:rsidRDefault="00557333" w:rsidP="00557333">
            <w:pPr>
              <w:shd w:val="clear" w:color="auto" w:fill="00703C"/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en-GB"/>
              </w:rPr>
            </w:pPr>
            <w:r w:rsidRPr="0055733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en-GB"/>
              </w:rPr>
              <w:t>Paignton</w:t>
            </w:r>
          </w:p>
          <w:p w:rsidR="00557333" w:rsidRPr="00557333" w:rsidRDefault="00557333" w:rsidP="00557333">
            <w:pPr>
              <w:shd w:val="clear" w:color="auto" w:fill="00703C"/>
              <w:spacing w:before="48"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en-GB"/>
              </w:rPr>
            </w:pPr>
            <w:r w:rsidRPr="00557333">
              <w:rPr>
                <w:rFonts w:ascii="Arial" w:eastAsia="Times New Roman" w:hAnsi="Arial" w:cs="Arial"/>
                <w:b/>
                <w:bCs/>
                <w:color w:val="FFD200"/>
                <w:sz w:val="23"/>
                <w:szCs w:val="23"/>
                <w:bdr w:val="none" w:sz="0" w:space="0" w:color="auto" w:frame="1"/>
                <w:shd w:val="clear" w:color="auto" w:fill="00703C"/>
                <w:lang w:eastAsia="en-GB"/>
              </w:rPr>
              <w:t>A385</w:t>
            </w:r>
          </w:p>
        </w:tc>
      </w:tr>
      <w:tr w:rsidR="00557333" w:rsidRPr="00557333" w:rsidTr="00EF0ED0">
        <w:trPr>
          <w:trHeight w:val="788"/>
          <w:tblCellSpacing w:w="15" w:type="dxa"/>
        </w:trPr>
        <w:tc>
          <w:tcPr>
            <w:tcW w:w="0" w:type="auto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557333" w:rsidRPr="00557333" w:rsidRDefault="00557333" w:rsidP="00557333">
            <w:pPr>
              <w:spacing w:before="48" w:after="0" w:line="240" w:lineRule="auto"/>
              <w:jc w:val="center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</w:p>
        </w:tc>
        <w:tc>
          <w:tcPr>
            <w:tcW w:w="6366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557333" w:rsidRPr="00557333" w:rsidRDefault="00557333" w:rsidP="00557333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 w:rsidRPr="00557333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At the roundabout, take the 1st exit onto A385</w:t>
            </w:r>
          </w:p>
          <w:p w:rsidR="00557333" w:rsidRPr="00557333" w:rsidRDefault="00557333" w:rsidP="00557333">
            <w:pPr>
              <w:shd w:val="clear" w:color="auto" w:fill="00703C"/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en-GB"/>
              </w:rPr>
            </w:pPr>
            <w:r w:rsidRPr="0055733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en-GB"/>
              </w:rPr>
              <w:t>Paignton</w:t>
            </w:r>
          </w:p>
          <w:p w:rsidR="00557333" w:rsidRPr="00557333" w:rsidRDefault="00557333" w:rsidP="00557333">
            <w:pPr>
              <w:shd w:val="clear" w:color="auto" w:fill="00703C"/>
              <w:spacing w:before="48"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en-GB"/>
              </w:rPr>
            </w:pPr>
            <w:r w:rsidRPr="00557333">
              <w:rPr>
                <w:rFonts w:ascii="Arial" w:eastAsia="Times New Roman" w:hAnsi="Arial" w:cs="Arial"/>
                <w:b/>
                <w:bCs/>
                <w:color w:val="FFD200"/>
                <w:sz w:val="23"/>
                <w:szCs w:val="23"/>
                <w:bdr w:val="none" w:sz="0" w:space="0" w:color="auto" w:frame="1"/>
                <w:shd w:val="clear" w:color="auto" w:fill="00703C"/>
                <w:lang w:eastAsia="en-GB"/>
              </w:rPr>
              <w:t>A385</w:t>
            </w:r>
          </w:p>
        </w:tc>
      </w:tr>
      <w:tr w:rsidR="00557333" w:rsidRPr="00557333" w:rsidTr="00EF0ED0">
        <w:trPr>
          <w:trHeight w:val="1229"/>
          <w:tblCellSpacing w:w="15" w:type="dxa"/>
        </w:trPr>
        <w:tc>
          <w:tcPr>
            <w:tcW w:w="0" w:type="auto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557333" w:rsidRPr="00557333" w:rsidRDefault="00557333" w:rsidP="00557333">
            <w:pPr>
              <w:spacing w:before="48" w:after="0" w:line="240" w:lineRule="auto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</w:p>
        </w:tc>
        <w:tc>
          <w:tcPr>
            <w:tcW w:w="6366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557333" w:rsidRPr="00557333" w:rsidRDefault="00557333" w:rsidP="00557333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 w:rsidRPr="00557333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At the roundabout, take the 2nd exit and stay on A385</w:t>
            </w:r>
          </w:p>
          <w:p w:rsidR="00557333" w:rsidRPr="00557333" w:rsidRDefault="00557333" w:rsidP="00557333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 w:rsidRPr="00557333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Parts of this road may be closed at certain times or on certain days</w:t>
            </w:r>
          </w:p>
          <w:p w:rsidR="00557333" w:rsidRPr="00557333" w:rsidRDefault="00557333" w:rsidP="00557333">
            <w:pPr>
              <w:shd w:val="clear" w:color="auto" w:fill="00703C"/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en-GB"/>
              </w:rPr>
            </w:pPr>
            <w:r w:rsidRPr="0055733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en-GB"/>
              </w:rPr>
              <w:t>Paignton</w:t>
            </w:r>
          </w:p>
          <w:p w:rsidR="00557333" w:rsidRPr="00557333" w:rsidRDefault="00557333" w:rsidP="00557333">
            <w:pPr>
              <w:shd w:val="clear" w:color="auto" w:fill="00703C"/>
              <w:spacing w:before="48"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en-GB"/>
              </w:rPr>
            </w:pPr>
            <w:r w:rsidRPr="00557333">
              <w:rPr>
                <w:rFonts w:ascii="Arial" w:eastAsia="Times New Roman" w:hAnsi="Arial" w:cs="Arial"/>
                <w:b/>
                <w:bCs/>
                <w:color w:val="FFD200"/>
                <w:sz w:val="23"/>
                <w:szCs w:val="23"/>
                <w:bdr w:val="none" w:sz="0" w:space="0" w:color="auto" w:frame="1"/>
                <w:shd w:val="clear" w:color="auto" w:fill="00703C"/>
                <w:lang w:eastAsia="en-GB"/>
              </w:rPr>
              <w:t>A385</w:t>
            </w:r>
          </w:p>
        </w:tc>
      </w:tr>
      <w:tr w:rsidR="00557333" w:rsidRPr="00557333" w:rsidTr="00EF0ED0">
        <w:trPr>
          <w:trHeight w:val="243"/>
          <w:tblCellSpacing w:w="15" w:type="dxa"/>
        </w:trPr>
        <w:tc>
          <w:tcPr>
            <w:tcW w:w="0" w:type="auto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557333" w:rsidRPr="00557333" w:rsidRDefault="00557333" w:rsidP="00557333">
            <w:pPr>
              <w:spacing w:before="48" w:after="0" w:line="240" w:lineRule="auto"/>
              <w:jc w:val="center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 w:rsidRPr="00557333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22.9</w:t>
            </w:r>
          </w:p>
        </w:tc>
        <w:tc>
          <w:tcPr>
            <w:tcW w:w="6366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557333" w:rsidRPr="00557333" w:rsidRDefault="00557333" w:rsidP="00557333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 w:rsidRPr="00557333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At the roundabout, take the 2nd exit and stay on A385</w:t>
            </w:r>
          </w:p>
          <w:p w:rsidR="00557333" w:rsidRPr="00557333" w:rsidRDefault="00557333" w:rsidP="00557333">
            <w:pPr>
              <w:shd w:val="clear" w:color="auto" w:fill="00703C"/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en-GB"/>
              </w:rPr>
            </w:pPr>
            <w:r w:rsidRPr="0055733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en-GB"/>
              </w:rPr>
              <w:t>Paignton</w:t>
            </w:r>
          </w:p>
          <w:p w:rsidR="00557333" w:rsidRPr="00557333" w:rsidRDefault="00557333" w:rsidP="00557333">
            <w:pPr>
              <w:shd w:val="clear" w:color="auto" w:fill="00703C"/>
              <w:spacing w:before="48"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en-GB"/>
              </w:rPr>
            </w:pPr>
            <w:r w:rsidRPr="00557333">
              <w:rPr>
                <w:rFonts w:ascii="Arial" w:eastAsia="Times New Roman" w:hAnsi="Arial" w:cs="Arial"/>
                <w:b/>
                <w:bCs/>
                <w:color w:val="FFD200"/>
                <w:sz w:val="23"/>
                <w:szCs w:val="23"/>
                <w:bdr w:val="none" w:sz="0" w:space="0" w:color="auto" w:frame="1"/>
                <w:shd w:val="clear" w:color="auto" w:fill="00703C"/>
                <w:lang w:eastAsia="en-GB"/>
              </w:rPr>
              <w:t>A385</w:t>
            </w:r>
          </w:p>
        </w:tc>
      </w:tr>
      <w:tr w:rsidR="00557333" w:rsidRPr="00557333" w:rsidTr="00EF0ED0">
        <w:trPr>
          <w:trHeight w:val="741"/>
          <w:tblCellSpacing w:w="15" w:type="dxa"/>
        </w:trPr>
        <w:tc>
          <w:tcPr>
            <w:tcW w:w="0" w:type="auto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557333" w:rsidRPr="00557333" w:rsidRDefault="00557333" w:rsidP="00557333">
            <w:pPr>
              <w:spacing w:before="48" w:after="0" w:line="240" w:lineRule="auto"/>
              <w:jc w:val="center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 w:rsidRPr="00557333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23.7</w:t>
            </w:r>
          </w:p>
        </w:tc>
        <w:tc>
          <w:tcPr>
            <w:tcW w:w="6366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557333" w:rsidRPr="00557333" w:rsidRDefault="00557333" w:rsidP="00557333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 w:rsidRPr="00557333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Sharp right onto Ashburton Rd/A385</w:t>
            </w:r>
          </w:p>
          <w:p w:rsidR="00557333" w:rsidRPr="00557333" w:rsidRDefault="00557333" w:rsidP="00557333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 w:rsidRPr="00557333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Continue to follow A385</w:t>
            </w:r>
          </w:p>
          <w:p w:rsidR="00557333" w:rsidRPr="00557333" w:rsidRDefault="00557333" w:rsidP="00557333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 w:rsidRPr="00557333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Go through 1 roundabout</w:t>
            </w:r>
          </w:p>
        </w:tc>
      </w:tr>
      <w:tr w:rsidR="00557333" w:rsidRPr="00557333" w:rsidTr="00EF0ED0">
        <w:trPr>
          <w:trHeight w:val="788"/>
          <w:tblCellSpacing w:w="15" w:type="dxa"/>
        </w:trPr>
        <w:tc>
          <w:tcPr>
            <w:tcW w:w="0" w:type="auto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557333" w:rsidRPr="00557333" w:rsidRDefault="00557333" w:rsidP="00557333">
            <w:pPr>
              <w:spacing w:before="48" w:after="0" w:line="240" w:lineRule="auto"/>
              <w:jc w:val="center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 w:rsidRPr="00557333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24.6</w:t>
            </w:r>
          </w:p>
        </w:tc>
        <w:tc>
          <w:tcPr>
            <w:tcW w:w="6366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557333" w:rsidRPr="00557333" w:rsidRDefault="00557333" w:rsidP="00557333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 w:rsidRPr="00557333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At the roundabout, take the 2nd exit and stay on A385</w:t>
            </w:r>
          </w:p>
          <w:p w:rsidR="00557333" w:rsidRPr="00557333" w:rsidRDefault="00557333" w:rsidP="00557333">
            <w:pPr>
              <w:shd w:val="clear" w:color="auto" w:fill="00703C"/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en-GB"/>
              </w:rPr>
            </w:pPr>
            <w:r w:rsidRPr="0055733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en-GB"/>
              </w:rPr>
              <w:t>Paignton</w:t>
            </w:r>
          </w:p>
          <w:p w:rsidR="00557333" w:rsidRPr="00557333" w:rsidRDefault="00557333" w:rsidP="00557333">
            <w:pPr>
              <w:shd w:val="clear" w:color="auto" w:fill="00703C"/>
              <w:spacing w:before="48"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  <w:lang w:eastAsia="en-GB"/>
              </w:rPr>
            </w:pPr>
            <w:r w:rsidRPr="00557333">
              <w:rPr>
                <w:rFonts w:ascii="Arial" w:eastAsia="Times New Roman" w:hAnsi="Arial" w:cs="Arial"/>
                <w:b/>
                <w:bCs/>
                <w:color w:val="FFD200"/>
                <w:sz w:val="23"/>
                <w:szCs w:val="23"/>
                <w:bdr w:val="none" w:sz="0" w:space="0" w:color="auto" w:frame="1"/>
                <w:shd w:val="clear" w:color="auto" w:fill="00703C"/>
                <w:lang w:eastAsia="en-GB"/>
              </w:rPr>
              <w:t>A385</w:t>
            </w:r>
          </w:p>
        </w:tc>
      </w:tr>
      <w:tr w:rsidR="00557333" w:rsidRPr="00557333" w:rsidTr="00EF0ED0">
        <w:trPr>
          <w:trHeight w:val="486"/>
          <w:tblCellSpacing w:w="15" w:type="dxa"/>
        </w:trPr>
        <w:tc>
          <w:tcPr>
            <w:tcW w:w="0" w:type="auto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557333" w:rsidRPr="00557333" w:rsidRDefault="00557333" w:rsidP="00557333">
            <w:pPr>
              <w:spacing w:before="48" w:after="0" w:line="240" w:lineRule="auto"/>
              <w:jc w:val="center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 w:rsidRPr="00557333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29.0</w:t>
            </w:r>
          </w:p>
        </w:tc>
        <w:tc>
          <w:tcPr>
            <w:tcW w:w="6366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557333" w:rsidRPr="00557333" w:rsidRDefault="00557333" w:rsidP="00557333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 w:rsidRPr="00557333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Turn right onto Brixham Rd/A3022</w:t>
            </w:r>
          </w:p>
          <w:p w:rsidR="00557333" w:rsidRPr="00557333" w:rsidRDefault="00557333" w:rsidP="00557333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 w:rsidRPr="00557333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Continue to follow A3022</w:t>
            </w:r>
          </w:p>
        </w:tc>
      </w:tr>
      <w:tr w:rsidR="00557333" w:rsidRPr="00557333" w:rsidTr="00EF0ED0">
        <w:trPr>
          <w:trHeight w:val="254"/>
          <w:tblCellSpacing w:w="15" w:type="dxa"/>
        </w:trPr>
        <w:tc>
          <w:tcPr>
            <w:tcW w:w="0" w:type="auto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557333" w:rsidRPr="00557333" w:rsidRDefault="00557333" w:rsidP="00557333">
            <w:pPr>
              <w:spacing w:before="48" w:after="0" w:line="240" w:lineRule="auto"/>
              <w:jc w:val="center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 w:rsidRPr="00557333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31.2</w:t>
            </w:r>
          </w:p>
        </w:tc>
        <w:tc>
          <w:tcPr>
            <w:tcW w:w="6366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557333" w:rsidRDefault="00ED471C" w:rsidP="00ED471C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At traffic lights, t</w:t>
            </w:r>
            <w:r w:rsidR="00557333" w:rsidRPr="00557333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urn right onto Dartmouth Rd/A379</w:t>
            </w:r>
          </w:p>
          <w:p w:rsidR="00674BFE" w:rsidRPr="00557333" w:rsidRDefault="00674BFE" w:rsidP="00ED471C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 xml:space="preserve">Continue until you pass </w:t>
            </w:r>
            <w:proofErr w:type="spellStart"/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Gliddon</w:t>
            </w:r>
            <w:proofErr w:type="spellEnd"/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 xml:space="preserve"> Ford Garage and then turn right for Dartmouth A379 (Kennels Road)</w:t>
            </w:r>
          </w:p>
        </w:tc>
      </w:tr>
      <w:tr w:rsidR="00557333" w:rsidRPr="00557333" w:rsidTr="00EF0ED0">
        <w:trPr>
          <w:trHeight w:val="497"/>
          <w:tblCellSpacing w:w="15" w:type="dxa"/>
        </w:trPr>
        <w:tc>
          <w:tcPr>
            <w:tcW w:w="0" w:type="auto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557333" w:rsidRPr="00557333" w:rsidRDefault="00ED471C" w:rsidP="00ED471C">
            <w:pPr>
              <w:spacing w:before="48" w:after="0" w:line="240" w:lineRule="auto"/>
              <w:jc w:val="center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33</w:t>
            </w:r>
            <w:r w:rsidR="00557333" w:rsidRPr="00557333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.</w:t>
            </w:r>
            <w:r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8</w:t>
            </w:r>
          </w:p>
        </w:tc>
        <w:tc>
          <w:tcPr>
            <w:tcW w:w="6366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ED471C" w:rsidRPr="00557333" w:rsidRDefault="00ED471C" w:rsidP="00ED471C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At mini roundabout take 2</w:t>
            </w:r>
            <w:r w:rsidRPr="00ED471C">
              <w:rPr>
                <w:rFonts w:ascii="Arial" w:eastAsia="Times New Roman" w:hAnsi="Arial" w:cs="Arial"/>
                <w:color w:val="231F20"/>
                <w:sz w:val="19"/>
                <w:szCs w:val="19"/>
                <w:vertAlign w:val="superscript"/>
                <w:lang w:eastAsia="en-GB"/>
              </w:rPr>
              <w:t>nd</w:t>
            </w:r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 xml:space="preserve"> exit A379</w:t>
            </w:r>
            <w:r w:rsidR="00674BFE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, then almost immediately:</w:t>
            </w:r>
          </w:p>
        </w:tc>
      </w:tr>
      <w:tr w:rsidR="00557333" w:rsidRPr="00557333" w:rsidTr="00EF0ED0">
        <w:trPr>
          <w:trHeight w:val="243"/>
          <w:tblCellSpacing w:w="15" w:type="dxa"/>
        </w:trPr>
        <w:tc>
          <w:tcPr>
            <w:tcW w:w="0" w:type="auto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557333" w:rsidRPr="00557333" w:rsidRDefault="00557333" w:rsidP="00557333">
            <w:pPr>
              <w:spacing w:before="48" w:after="0" w:line="240" w:lineRule="auto"/>
              <w:jc w:val="center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 w:rsidRPr="00557333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33.9</w:t>
            </w:r>
          </w:p>
        </w:tc>
        <w:tc>
          <w:tcPr>
            <w:tcW w:w="6366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557333" w:rsidRPr="00557333" w:rsidRDefault="00557333" w:rsidP="00557333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 w:rsidRPr="00557333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Turn left onto Slappers Hill</w:t>
            </w:r>
            <w:r w:rsidR="00ED471C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, signposted for Lower Ferry.</w:t>
            </w:r>
          </w:p>
        </w:tc>
      </w:tr>
      <w:tr w:rsidR="00557333" w:rsidRPr="00557333" w:rsidTr="00EF0ED0">
        <w:trPr>
          <w:trHeight w:val="451"/>
          <w:tblCellSpacing w:w="15" w:type="dxa"/>
        </w:trPr>
        <w:tc>
          <w:tcPr>
            <w:tcW w:w="0" w:type="auto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557333" w:rsidRPr="00557333" w:rsidRDefault="00557333" w:rsidP="00557333">
            <w:pPr>
              <w:spacing w:before="48" w:after="0" w:line="240" w:lineRule="auto"/>
              <w:jc w:val="center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 w:rsidRPr="00557333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34.6</w:t>
            </w:r>
          </w:p>
        </w:tc>
        <w:tc>
          <w:tcPr>
            <w:tcW w:w="6366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557333" w:rsidRPr="00557333" w:rsidRDefault="00557333" w:rsidP="00557333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 w:rsidRPr="00557333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Turn left onto Broad Rd</w:t>
            </w:r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 xml:space="preserve">, signposted for Coleton </w:t>
            </w:r>
            <w:proofErr w:type="spellStart"/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Fishacre</w:t>
            </w:r>
            <w:proofErr w:type="spellEnd"/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,</w:t>
            </w:r>
          </w:p>
        </w:tc>
      </w:tr>
      <w:tr w:rsidR="00557333" w:rsidRPr="00557333" w:rsidTr="00EF0ED0">
        <w:trPr>
          <w:trHeight w:val="904"/>
          <w:tblCellSpacing w:w="15" w:type="dxa"/>
        </w:trPr>
        <w:tc>
          <w:tcPr>
            <w:tcW w:w="0" w:type="auto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557333" w:rsidRPr="00557333" w:rsidRDefault="00557333" w:rsidP="00557333">
            <w:pPr>
              <w:spacing w:before="48" w:after="0" w:line="240" w:lineRule="auto"/>
              <w:jc w:val="center"/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</w:pPr>
            <w:r w:rsidRPr="00557333">
              <w:rPr>
                <w:rFonts w:ascii="Arial" w:eastAsia="Times New Roman" w:hAnsi="Arial" w:cs="Arial"/>
                <w:color w:val="999999"/>
                <w:sz w:val="19"/>
                <w:szCs w:val="19"/>
                <w:lang w:eastAsia="en-GB"/>
              </w:rPr>
              <w:t>35.0</w:t>
            </w:r>
          </w:p>
        </w:tc>
        <w:tc>
          <w:tcPr>
            <w:tcW w:w="6366" w:type="dxa"/>
            <w:tcBorders>
              <w:bottom w:val="dashed" w:sz="6" w:space="0" w:color="CCCCCC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557333" w:rsidRPr="00557333" w:rsidRDefault="00557333" w:rsidP="00557333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 w:rsidRPr="00557333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Turn left</w:t>
            </w:r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 xml:space="preserve"> at white sign for </w:t>
            </w:r>
            <w:proofErr w:type="spellStart"/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Nethway</w:t>
            </w:r>
            <w:proofErr w:type="spellEnd"/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 xml:space="preserve"> Farm Holiday Cottages</w:t>
            </w:r>
          </w:p>
          <w:p w:rsidR="00557333" w:rsidRPr="00557333" w:rsidRDefault="00557333" w:rsidP="009A1CE3">
            <w:pPr>
              <w:spacing w:before="48" w:after="0" w:line="240" w:lineRule="auto"/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>Proceed slowly</w:t>
            </w:r>
            <w:r w:rsidR="009A1CE3"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 xml:space="preserve"> following</w:t>
            </w:r>
            <w:r>
              <w:rPr>
                <w:rFonts w:ascii="Arial" w:eastAsia="Times New Roman" w:hAnsi="Arial" w:cs="Arial"/>
                <w:color w:val="231F20"/>
                <w:sz w:val="19"/>
                <w:szCs w:val="19"/>
                <w:lang w:eastAsia="en-GB"/>
              </w:rPr>
              <w:t xml:space="preserve"> instructions from the parking marshals. </w:t>
            </w:r>
          </w:p>
        </w:tc>
      </w:tr>
    </w:tbl>
    <w:p w:rsidR="00557333" w:rsidRPr="00557333" w:rsidRDefault="00557333" w:rsidP="00557333">
      <w:pPr>
        <w:jc w:val="center"/>
      </w:pPr>
    </w:p>
    <w:sectPr w:rsidR="00557333" w:rsidRPr="005573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149CA"/>
    <w:multiLevelType w:val="hybridMultilevel"/>
    <w:tmpl w:val="00C4CA68"/>
    <w:lvl w:ilvl="0" w:tplc="7556D8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563C1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36"/>
    <w:rsid w:val="00242DE9"/>
    <w:rsid w:val="00464B15"/>
    <w:rsid w:val="0048147F"/>
    <w:rsid w:val="00557333"/>
    <w:rsid w:val="005613D7"/>
    <w:rsid w:val="005A1C00"/>
    <w:rsid w:val="005D7428"/>
    <w:rsid w:val="006631B7"/>
    <w:rsid w:val="0066700C"/>
    <w:rsid w:val="00674BFE"/>
    <w:rsid w:val="008B5D80"/>
    <w:rsid w:val="0099497A"/>
    <w:rsid w:val="00996805"/>
    <w:rsid w:val="009A1CE3"/>
    <w:rsid w:val="00A42DAF"/>
    <w:rsid w:val="00A77256"/>
    <w:rsid w:val="00A95B19"/>
    <w:rsid w:val="00C62AA3"/>
    <w:rsid w:val="00CA1F39"/>
    <w:rsid w:val="00D11DF5"/>
    <w:rsid w:val="00E01536"/>
    <w:rsid w:val="00ED29CD"/>
    <w:rsid w:val="00ED471C"/>
    <w:rsid w:val="00EE6C59"/>
    <w:rsid w:val="00E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AC4C75-EC09-485A-90F7-EF295256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4B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B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B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B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B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1D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6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366">
          <w:marLeft w:val="0"/>
          <w:marRight w:val="0"/>
          <w:marTop w:val="120"/>
          <w:marBottom w:val="0"/>
          <w:divBdr>
            <w:top w:val="single" w:sz="18" w:space="2" w:color="00703C"/>
            <w:left w:val="single" w:sz="18" w:space="2" w:color="00703C"/>
            <w:bottom w:val="single" w:sz="18" w:space="2" w:color="00703C"/>
            <w:right w:val="single" w:sz="18" w:space="2" w:color="00703C"/>
          </w:divBdr>
          <w:divsChild>
            <w:div w:id="4967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1623">
          <w:marLeft w:val="0"/>
          <w:marRight w:val="0"/>
          <w:marTop w:val="120"/>
          <w:marBottom w:val="0"/>
          <w:divBdr>
            <w:top w:val="single" w:sz="18" w:space="2" w:color="00703C"/>
            <w:left w:val="single" w:sz="18" w:space="2" w:color="00703C"/>
            <w:bottom w:val="single" w:sz="18" w:space="2" w:color="00703C"/>
            <w:right w:val="single" w:sz="18" w:space="2" w:color="00703C"/>
          </w:divBdr>
          <w:divsChild>
            <w:div w:id="713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1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51484">
          <w:marLeft w:val="0"/>
          <w:marRight w:val="0"/>
          <w:marTop w:val="120"/>
          <w:marBottom w:val="0"/>
          <w:divBdr>
            <w:top w:val="single" w:sz="18" w:space="2" w:color="00703C"/>
            <w:left w:val="single" w:sz="18" w:space="2" w:color="00703C"/>
            <w:bottom w:val="single" w:sz="18" w:space="2" w:color="00703C"/>
            <w:right w:val="single" w:sz="18" w:space="2" w:color="00703C"/>
          </w:divBdr>
          <w:divsChild>
            <w:div w:id="9337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6753">
          <w:marLeft w:val="0"/>
          <w:marRight w:val="0"/>
          <w:marTop w:val="120"/>
          <w:marBottom w:val="0"/>
          <w:divBdr>
            <w:top w:val="single" w:sz="18" w:space="2" w:color="00703C"/>
            <w:left w:val="single" w:sz="18" w:space="2" w:color="00703C"/>
            <w:bottom w:val="single" w:sz="18" w:space="2" w:color="00703C"/>
            <w:right w:val="single" w:sz="18" w:space="2" w:color="00703C"/>
          </w:divBdr>
          <w:divsChild>
            <w:div w:id="3089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3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7015">
          <w:marLeft w:val="0"/>
          <w:marRight w:val="0"/>
          <w:marTop w:val="120"/>
          <w:marBottom w:val="0"/>
          <w:divBdr>
            <w:top w:val="single" w:sz="18" w:space="2" w:color="00703C"/>
            <w:left w:val="single" w:sz="18" w:space="2" w:color="00703C"/>
            <w:bottom w:val="single" w:sz="18" w:space="2" w:color="00703C"/>
            <w:right w:val="single" w:sz="18" w:space="2" w:color="00703C"/>
          </w:divBdr>
          <w:divsChild>
            <w:div w:id="1399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396">
          <w:marLeft w:val="0"/>
          <w:marRight w:val="0"/>
          <w:marTop w:val="120"/>
          <w:marBottom w:val="0"/>
          <w:divBdr>
            <w:top w:val="single" w:sz="18" w:space="2" w:color="00703C"/>
            <w:left w:val="single" w:sz="18" w:space="2" w:color="00703C"/>
            <w:bottom w:val="single" w:sz="18" w:space="2" w:color="00703C"/>
            <w:right w:val="single" w:sz="18" w:space="2" w:color="00703C"/>
          </w:divBdr>
          <w:divsChild>
            <w:div w:id="20679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808">
          <w:marLeft w:val="0"/>
          <w:marRight w:val="0"/>
          <w:marTop w:val="120"/>
          <w:marBottom w:val="0"/>
          <w:divBdr>
            <w:top w:val="single" w:sz="18" w:space="2" w:color="00703C"/>
            <w:left w:val="single" w:sz="18" w:space="2" w:color="00703C"/>
            <w:bottom w:val="single" w:sz="18" w:space="2" w:color="00703C"/>
            <w:right w:val="single" w:sz="18" w:space="2" w:color="00703C"/>
          </w:divBdr>
          <w:divsChild>
            <w:div w:id="15672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5211">
          <w:marLeft w:val="0"/>
          <w:marRight w:val="0"/>
          <w:marTop w:val="120"/>
          <w:marBottom w:val="0"/>
          <w:divBdr>
            <w:top w:val="single" w:sz="18" w:space="2" w:color="00703C"/>
            <w:left w:val="single" w:sz="18" w:space="2" w:color="00703C"/>
            <w:bottom w:val="single" w:sz="18" w:space="2" w:color="00703C"/>
            <w:right w:val="single" w:sz="18" w:space="2" w:color="00703C"/>
          </w:divBdr>
          <w:divsChild>
            <w:div w:id="11095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ixhamarcher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Moss</dc:creator>
  <cp:keywords/>
  <dc:description/>
  <cp:lastModifiedBy>Stephen Moss</cp:lastModifiedBy>
  <cp:revision>9</cp:revision>
  <dcterms:created xsi:type="dcterms:W3CDTF">2018-07-01T20:11:00Z</dcterms:created>
  <dcterms:modified xsi:type="dcterms:W3CDTF">2018-07-01T20:19:00Z</dcterms:modified>
</cp:coreProperties>
</file>